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4908314F" w14:textId="03D2B5D1" w:rsidR="004C12B8" w:rsidRPr="00F564E5" w:rsidRDefault="004C12B8" w:rsidP="00D37230">
      <w:pPr>
        <w:rPr>
          <w:szCs w:val="24"/>
        </w:rPr>
      </w:pPr>
      <w:r w:rsidRPr="00F564E5">
        <w:rPr>
          <w:b/>
          <w:bCs/>
          <w:sz w:val="28"/>
          <w:szCs w:val="28"/>
        </w:rPr>
        <w:t>13.9 Applications of Extrema</w:t>
      </w:r>
    </w:p>
    <w:sdt>
      <w:sdtPr>
        <w:rPr>
          <w:rFonts w:eastAsiaTheme="minorHAnsi" w:cstheme="minorBidi"/>
          <w:sz w:val="24"/>
          <w:szCs w:val="22"/>
        </w:rPr>
        <w:id w:val="-201598521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E665258" w14:textId="2ACADF77" w:rsidR="005A6AF2" w:rsidRDefault="005A6AF2">
          <w:pPr>
            <w:pStyle w:val="TOCHeading"/>
          </w:pPr>
          <w:r>
            <w:t>Table of Contents</w:t>
          </w:r>
        </w:p>
        <w:p w14:paraId="5BC2CF81" w14:textId="7C85C29C" w:rsidR="005A6AF2" w:rsidRDefault="005A6AF2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3788000" w:history="1">
            <w:r w:rsidRPr="00E8487D">
              <w:rPr>
                <w:rStyle w:val="Hyperlink"/>
                <w:noProof/>
              </w:rPr>
              <w:t>Hessian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_Toc83788000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F76AE" w14:textId="219C8CD9" w:rsidR="005A6AF2" w:rsidRDefault="0015281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788001" w:history="1">
            <w:r w:rsidR="005A6AF2" w:rsidRPr="00E8487D">
              <w:rPr>
                <w:rStyle w:val="Hyperlink"/>
                <w:noProof/>
              </w:rPr>
              <w:t>Least Squares Method</w:t>
            </w:r>
            <w:r w:rsidR="005A6AF2">
              <w:rPr>
                <w:noProof/>
                <w:webHidden/>
              </w:rPr>
              <w:tab/>
            </w:r>
            <w:r w:rsidR="005A6AF2">
              <w:rPr>
                <w:noProof/>
                <w:webHidden/>
              </w:rPr>
              <w:fldChar w:fldCharType="begin"/>
            </w:r>
            <w:r w:rsidR="005A6AF2">
              <w:rPr>
                <w:noProof/>
                <w:webHidden/>
              </w:rPr>
              <w:instrText xml:space="preserve"> PAGEREF _Toc83788001 \h </w:instrText>
            </w:r>
            <w:r w:rsidR="005A6AF2">
              <w:rPr>
                <w:noProof/>
                <w:webHidden/>
              </w:rPr>
            </w:r>
            <w:r w:rsidR="005A6AF2">
              <w:rPr>
                <w:noProof/>
                <w:webHidden/>
              </w:rPr>
              <w:fldChar w:fldCharType="separate"/>
            </w:r>
            <w:r w:rsidR="005A6AF2">
              <w:rPr>
                <w:noProof/>
                <w:webHidden/>
              </w:rPr>
              <w:t>6</w:t>
            </w:r>
            <w:r w:rsidR="005A6AF2">
              <w:rPr>
                <w:noProof/>
                <w:webHidden/>
              </w:rPr>
              <w:fldChar w:fldCharType="end"/>
            </w:r>
          </w:hyperlink>
        </w:p>
        <w:p w14:paraId="6671F659" w14:textId="57030B07" w:rsidR="005A6AF2" w:rsidRDefault="005A6AF2">
          <w:r>
            <w:rPr>
              <w:b/>
              <w:bCs/>
              <w:noProof/>
            </w:rPr>
            <w:fldChar w:fldCharType="end"/>
          </w:r>
        </w:p>
      </w:sdtContent>
    </w:sdt>
    <w:p w14:paraId="57FABCC9" w14:textId="5291867F" w:rsidR="005A6AF2" w:rsidRDefault="005A6AF2">
      <w:pPr>
        <w:spacing w:after="160" w:line="259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4595C221" w14:textId="4099666A" w:rsidR="004C12B8" w:rsidRPr="00F564E5" w:rsidRDefault="004C12B8" w:rsidP="00D37230">
      <w:pPr>
        <w:rPr>
          <w:rFonts w:eastAsiaTheme="minorEastAsia"/>
          <w:szCs w:val="24"/>
        </w:rPr>
      </w:pPr>
      <w:r w:rsidRPr="00F564E5">
        <w:rPr>
          <w:szCs w:val="24"/>
        </w:rPr>
        <w:lastRenderedPageBreak/>
        <w:t xml:space="preserve">Consider that we have a </w:t>
      </w:r>
      <w:r w:rsidRPr="00F564E5">
        <w:rPr>
          <w:b/>
          <w:bCs/>
          <w:color w:val="66D9EE" w:themeColor="accent3"/>
          <w:szCs w:val="24"/>
        </w:rPr>
        <w:t>rectangular box</w:t>
      </w:r>
      <w:r w:rsidRPr="00F564E5">
        <w:rPr>
          <w:szCs w:val="24"/>
        </w:rPr>
        <w:t xml:space="preserve"> that is resting on the </w:t>
      </w:r>
      <m:oMath>
        <m:r>
          <m:rPr>
            <m:sty m:val="b"/>
          </m:rPr>
          <w:rPr>
            <w:rFonts w:ascii="Cambria Math" w:hAnsi="Cambria Math"/>
            <w:color w:val="66D9EE" w:themeColor="accent3"/>
            <w:szCs w:val="24"/>
          </w:rPr>
          <m:t>xy</m:t>
        </m:r>
      </m:oMath>
      <w:r w:rsidRPr="00F564E5">
        <w:rPr>
          <w:rFonts w:eastAsiaTheme="minorEastAsia"/>
          <w:b/>
          <w:bCs/>
          <w:color w:val="66D9EE" w:themeColor="accent3"/>
          <w:szCs w:val="24"/>
        </w:rPr>
        <w:t xml:space="preserve"> plane</w:t>
      </w:r>
      <w:r w:rsidRPr="00F564E5">
        <w:rPr>
          <w:rFonts w:eastAsiaTheme="minorEastAsia"/>
          <w:szCs w:val="24"/>
        </w:rPr>
        <w:t xml:space="preserve">, with one vertex at the </w:t>
      </w:r>
      <w:r w:rsidRPr="00F564E5">
        <w:rPr>
          <w:rFonts w:eastAsiaTheme="minorEastAsia"/>
          <w:b/>
          <w:bCs/>
          <w:color w:val="66D9EE" w:themeColor="accent3"/>
          <w:szCs w:val="24"/>
        </w:rPr>
        <w:t>origin</w:t>
      </w:r>
      <w:r w:rsidRPr="00F564E5">
        <w:rPr>
          <w:rFonts w:eastAsiaTheme="minorEastAsia"/>
          <w:szCs w:val="24"/>
        </w:rPr>
        <w:t xml:space="preserve"> and the opposite vertex on the </w:t>
      </w:r>
      <w:r w:rsidRPr="00F564E5">
        <w:rPr>
          <w:rFonts w:eastAsiaTheme="minorEastAsia"/>
          <w:b/>
          <w:bCs/>
          <w:color w:val="66D9EE" w:themeColor="accent3"/>
          <w:szCs w:val="24"/>
        </w:rPr>
        <w:t>plane</w:t>
      </w:r>
      <w:r w:rsidRPr="00F564E5">
        <w:rPr>
          <w:rFonts w:eastAsiaTheme="minorEastAsia"/>
          <w:szCs w:val="24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6x+4y+3z=24</m:t>
        </m:r>
      </m:oMath>
      <w:r w:rsidRPr="00F564E5">
        <w:rPr>
          <w:rFonts w:eastAsiaTheme="minorEastAsia"/>
          <w:szCs w:val="24"/>
        </w:rPr>
        <w:t>.</w:t>
      </w:r>
    </w:p>
    <w:p w14:paraId="3B79D439" w14:textId="6C08CE18" w:rsidR="004C12B8" w:rsidRPr="00F564E5" w:rsidRDefault="004C12B8" w:rsidP="004C12B8">
      <w:pPr>
        <w:jc w:val="center"/>
        <w:rPr>
          <w:rFonts w:eastAsiaTheme="minorEastAsia"/>
          <w:szCs w:val="24"/>
        </w:rPr>
      </w:pPr>
      <w:r w:rsidRPr="00F564E5">
        <w:rPr>
          <w:rFonts w:eastAsiaTheme="minorEastAsia"/>
          <w:noProof/>
          <w:szCs w:val="24"/>
        </w:rPr>
        <w:drawing>
          <wp:inline distT="0" distB="0" distL="0" distR="0" wp14:anchorId="6D0FF3DA" wp14:editId="6E0C6197">
            <wp:extent cx="2337585" cy="2840997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46226" cy="285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72D2" w14:textId="0F22B2A2" w:rsidR="004C12B8" w:rsidRPr="00F564E5" w:rsidRDefault="004C12B8" w:rsidP="004C12B8">
      <w:pPr>
        <w:rPr>
          <w:rFonts w:eastAsiaTheme="minorEastAsia"/>
          <w:szCs w:val="24"/>
        </w:rPr>
      </w:pPr>
      <w:r w:rsidRPr="00F564E5">
        <w:rPr>
          <w:rFonts w:eastAsiaTheme="minorEastAsia"/>
          <w:szCs w:val="24"/>
        </w:rPr>
        <w:t xml:space="preserve">We want to find the </w:t>
      </w:r>
      <w:r w:rsidRPr="00F564E5">
        <w:rPr>
          <w:rFonts w:eastAsiaTheme="minorEastAsia"/>
          <w:b/>
          <w:bCs/>
          <w:color w:val="66D9EE" w:themeColor="accent3"/>
          <w:szCs w:val="24"/>
        </w:rPr>
        <w:t>maximum possible volume</w:t>
      </w:r>
      <w:r w:rsidRPr="00F564E5">
        <w:rPr>
          <w:rFonts w:eastAsiaTheme="minorEastAsia"/>
          <w:szCs w:val="24"/>
        </w:rPr>
        <w:t xml:space="preserve"> of the box.</w:t>
      </w:r>
    </w:p>
    <w:p w14:paraId="412BB736" w14:textId="45205B99" w:rsidR="004C12B8" w:rsidRPr="00F564E5" w:rsidRDefault="004C12B8" w:rsidP="004C12B8">
      <w:pPr>
        <w:rPr>
          <w:rFonts w:eastAsiaTheme="minorEastAsia"/>
          <w:szCs w:val="24"/>
        </w:rPr>
      </w:pPr>
    </w:p>
    <w:p w14:paraId="0566D347" w14:textId="400561DA" w:rsidR="004C12B8" w:rsidRPr="00F564E5" w:rsidRDefault="004C12B8" w:rsidP="004C12B8">
      <w:pPr>
        <w:rPr>
          <w:rFonts w:eastAsiaTheme="minorEastAsia"/>
          <w:szCs w:val="24"/>
        </w:rPr>
      </w:pPr>
      <w:r w:rsidRPr="00F564E5">
        <w:rPr>
          <w:rFonts w:eastAsiaTheme="minorEastAsia"/>
          <w:szCs w:val="24"/>
        </w:rPr>
        <w:t xml:space="preserve">Let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x</m:t>
        </m:r>
      </m:oMath>
      <w:r w:rsidRPr="00F564E5">
        <w:rPr>
          <w:rFonts w:eastAsiaTheme="minorEastAsia"/>
          <w:szCs w:val="24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y</m:t>
        </m:r>
      </m:oMath>
      <w:r w:rsidRPr="00F564E5">
        <w:rPr>
          <w:rFonts w:eastAsiaTheme="minorEastAsia"/>
          <w:szCs w:val="24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z</m:t>
        </m:r>
      </m:oMath>
      <w:r w:rsidRPr="00F564E5">
        <w:rPr>
          <w:rFonts w:eastAsiaTheme="minorEastAsia"/>
          <w:szCs w:val="24"/>
        </w:rPr>
        <w:t xml:space="preserve"> represent the length, width and height of the box. We can write the equation as:</w:t>
      </w:r>
    </w:p>
    <w:p w14:paraId="242C6E04" w14:textId="479AFD14" w:rsidR="004C12B8" w:rsidRPr="00F564E5" w:rsidRDefault="00F564E5" w:rsidP="004C12B8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z=8-2x-</m:t>
          </m:r>
          <m:f>
            <m:fPr>
              <m:ctrlPr>
                <w:rPr>
                  <w:rFonts w:ascii="Cambria Math" w:eastAsiaTheme="minorEastAsia" w:hAnsi="Cambria Math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4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3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y</m:t>
          </m:r>
        </m:oMath>
      </m:oMathPara>
    </w:p>
    <w:p w14:paraId="2D223667" w14:textId="77777777" w:rsidR="003E74AA" w:rsidRPr="00F564E5" w:rsidRDefault="003E74AA">
      <w:pPr>
        <w:spacing w:after="160" w:line="259" w:lineRule="auto"/>
        <w:jc w:val="left"/>
        <w:rPr>
          <w:rFonts w:eastAsiaTheme="minorEastAsia"/>
          <w:szCs w:val="24"/>
        </w:rPr>
      </w:pPr>
      <w:r w:rsidRPr="00F564E5">
        <w:rPr>
          <w:rFonts w:eastAsiaTheme="minorEastAsia"/>
          <w:szCs w:val="24"/>
        </w:rPr>
        <w:br w:type="page"/>
      </w:r>
    </w:p>
    <w:p w14:paraId="4C6D7EA7" w14:textId="1A00D619" w:rsidR="004C12B8" w:rsidRPr="00F564E5" w:rsidRDefault="004C12B8" w:rsidP="004C12B8">
      <w:pPr>
        <w:rPr>
          <w:rFonts w:eastAsiaTheme="minorEastAsia"/>
          <w:szCs w:val="24"/>
        </w:rPr>
      </w:pPr>
      <w:r w:rsidRPr="00F564E5">
        <w:rPr>
          <w:rFonts w:eastAsiaTheme="minorEastAsia"/>
          <w:szCs w:val="24"/>
        </w:rPr>
        <w:lastRenderedPageBreak/>
        <w:t xml:space="preserve">Then, the </w:t>
      </w:r>
      <w:r w:rsidRPr="00F564E5">
        <w:rPr>
          <w:rFonts w:eastAsiaTheme="minorEastAsia"/>
          <w:b/>
          <w:bCs/>
          <w:color w:val="66D9EE" w:themeColor="accent3"/>
          <w:szCs w:val="24"/>
        </w:rPr>
        <w:t>volume</w:t>
      </w:r>
      <w:r w:rsidRPr="00F564E5">
        <w:rPr>
          <w:rFonts w:eastAsiaTheme="minorEastAsia"/>
          <w:szCs w:val="24"/>
        </w:rPr>
        <w:t xml:space="preserve"> of the box can be written as:</w:t>
      </w:r>
    </w:p>
    <w:p w14:paraId="069C272E" w14:textId="5DEB80D3" w:rsidR="004C12B8" w:rsidRPr="00F564E5" w:rsidRDefault="00F564E5" w:rsidP="003E74AA">
      <w:pPr>
        <w:spacing w:after="0"/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V</m:t>
          </m:r>
          <m:d>
            <m:dPr>
              <m:ctrlPr>
                <w:rPr>
                  <w:rFonts w:ascii="Cambria Math" w:eastAsiaTheme="minorEastAsia" w:hAnsi="Cambria Math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x, y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x</m:t>
              </m:r>
            </m:e>
          </m:d>
          <m:d>
            <m:dPr>
              <m:ctrlPr>
                <w:rPr>
                  <w:rFonts w:ascii="Cambria Math" w:eastAsiaTheme="minorEastAsia" w:hAnsi="Cambria Math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y</m:t>
              </m:r>
            </m:e>
          </m:d>
          <m:d>
            <m:dPr>
              <m:ctrlPr>
                <w:rPr>
                  <w:rFonts w:ascii="Cambria Math" w:eastAsiaTheme="minorEastAsia" w:hAnsi="Cambria Math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8-2x-</m:t>
              </m:r>
              <m:f>
                <m:fPr>
                  <m:ctrlPr>
                    <w:rPr>
                      <w:rFonts w:ascii="Cambria Math" w:eastAsiaTheme="minorEastAsia" w:hAnsi="Cambria Math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4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3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y</m:t>
              </m:r>
            </m:e>
          </m:d>
        </m:oMath>
      </m:oMathPara>
    </w:p>
    <w:p w14:paraId="1CAED3F7" w14:textId="33A9946D" w:rsidR="004C12B8" w:rsidRPr="00F564E5" w:rsidRDefault="00F564E5" w:rsidP="003E74AA">
      <w:pPr>
        <w:ind w:left="851"/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=8xy-2</m:t>
          </m:r>
          <m:sSup>
            <m:sSupPr>
              <m:ctrlPr>
                <w:rPr>
                  <w:rFonts w:ascii="Cambria Math" w:eastAsiaTheme="minorEastAsia" w:hAnsi="Cambria Math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y-</m:t>
          </m:r>
          <m:f>
            <m:fPr>
              <m:ctrlPr>
                <w:rPr>
                  <w:rFonts w:ascii="Cambria Math" w:eastAsiaTheme="minorEastAsia" w:hAnsi="Cambria Math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4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3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x</m:t>
          </m:r>
          <m:sSup>
            <m:sSupPr>
              <m:ctrlPr>
                <w:rPr>
                  <w:rFonts w:ascii="Cambria Math" w:eastAsiaTheme="minorEastAsia" w:hAnsi="Cambria Math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2</m:t>
              </m:r>
            </m:sup>
          </m:sSup>
        </m:oMath>
      </m:oMathPara>
    </w:p>
    <w:p w14:paraId="7B4B9325" w14:textId="1043B2AC" w:rsidR="003A5FDD" w:rsidRPr="00F564E5" w:rsidRDefault="003A5FDD" w:rsidP="004C12B8">
      <w:pPr>
        <w:rPr>
          <w:rFonts w:eastAsiaTheme="minorEastAsia"/>
          <w:szCs w:val="24"/>
        </w:rPr>
      </w:pPr>
      <w:r w:rsidRPr="00F564E5">
        <w:rPr>
          <w:rFonts w:eastAsiaTheme="minorEastAsia"/>
          <w:szCs w:val="24"/>
        </w:rPr>
        <w:t>From here,</w:t>
      </w:r>
    </w:p>
    <w:p w14:paraId="102A3C04" w14:textId="12F6509A" w:rsidR="003A5FDD" w:rsidRPr="00F564E5" w:rsidRDefault="00152818" w:rsidP="003A5FDD">
      <w:pPr>
        <w:spacing w:after="0"/>
        <w:rPr>
          <w:rFonts w:eastAsiaTheme="minorEastAsia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x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x, y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=y</m:t>
          </m:r>
          <m:d>
            <m:dPr>
              <m:ctrlPr>
                <w:rPr>
                  <w:rFonts w:ascii="Cambria Math" w:eastAsiaTheme="minorEastAsia" w:hAnsi="Cambria Math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8-4x-</m:t>
              </m:r>
              <m:f>
                <m:fPr>
                  <m:ctrlPr>
                    <w:rPr>
                      <w:rFonts w:ascii="Cambria Math" w:eastAsiaTheme="minorEastAsia" w:hAnsi="Cambria Math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4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3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y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=0</m:t>
          </m:r>
        </m:oMath>
      </m:oMathPara>
    </w:p>
    <w:p w14:paraId="2A386A4A" w14:textId="1595EF05" w:rsidR="003A5FDD" w:rsidRPr="00F564E5" w:rsidRDefault="00F564E5" w:rsidP="004C12B8">
      <w:pPr>
        <w:rPr>
          <w:rFonts w:eastAsiaTheme="minorEastAsia"/>
          <w:szCs w:val="24"/>
        </w:rPr>
      </w:pP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y=0</m:t>
        </m:r>
      </m:oMath>
      <w:r w:rsidR="003A5FDD" w:rsidRPr="00F564E5">
        <w:rPr>
          <w:rFonts w:eastAsiaTheme="minorEastAsia"/>
          <w:szCs w:val="24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x=2-</m:t>
        </m:r>
        <m:f>
          <m:fPr>
            <m:ctrlPr>
              <w:rPr>
                <w:rFonts w:ascii="Cambria Math" w:eastAsiaTheme="minorEastAsia" w:hAnsi="Cambria Math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3</m:t>
            </m:r>
          </m:den>
        </m:f>
        <m:r>
          <m:rPr>
            <m:sty m:val="p"/>
          </m:rPr>
          <w:rPr>
            <w:rFonts w:ascii="Cambria Math" w:eastAsiaTheme="minorEastAsia" w:hAnsi="Cambria Math"/>
            <w:szCs w:val="24"/>
          </w:rPr>
          <m:t>y</m:t>
        </m:r>
      </m:oMath>
    </w:p>
    <w:p w14:paraId="449AFEF1" w14:textId="175946DB" w:rsidR="003A5FDD" w:rsidRPr="00F564E5" w:rsidRDefault="00152818" w:rsidP="003A5FDD">
      <w:pPr>
        <w:spacing w:after="0"/>
        <w:rPr>
          <w:rFonts w:eastAsiaTheme="minorEastAsia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y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x, y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=x</m:t>
          </m:r>
          <m:d>
            <m:dPr>
              <m:ctrlPr>
                <w:rPr>
                  <w:rFonts w:ascii="Cambria Math" w:eastAsiaTheme="minorEastAsia" w:hAnsi="Cambria Math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8-2x-</m:t>
              </m:r>
              <m:f>
                <m:fPr>
                  <m:ctrlPr>
                    <w:rPr>
                      <w:rFonts w:ascii="Cambria Math" w:eastAsiaTheme="minorEastAsia" w:hAnsi="Cambria Math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8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24"/>
                    </w:rPr>
                    <m:t>3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y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=0</m:t>
          </m:r>
        </m:oMath>
      </m:oMathPara>
    </w:p>
    <w:p w14:paraId="42A280EB" w14:textId="6E78D917" w:rsidR="003A5FDD" w:rsidRPr="00F564E5" w:rsidRDefault="00F564E5" w:rsidP="004C12B8">
      <w:pPr>
        <w:rPr>
          <w:rFonts w:eastAsiaTheme="minorEastAsia"/>
          <w:szCs w:val="24"/>
        </w:rPr>
      </w:pP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x=0</m:t>
        </m:r>
      </m:oMath>
      <w:r w:rsidR="003A5FDD" w:rsidRPr="00F564E5">
        <w:rPr>
          <w:rFonts w:eastAsiaTheme="minorEastAsia"/>
          <w:szCs w:val="24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x=4-</m:t>
        </m:r>
        <m:f>
          <m:fPr>
            <m:ctrlPr>
              <w:rPr>
                <w:rFonts w:ascii="Cambria Math" w:eastAsiaTheme="minorEastAsia" w:hAnsi="Cambria Math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4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3</m:t>
            </m:r>
          </m:den>
        </m:f>
        <m:r>
          <m:rPr>
            <m:sty m:val="p"/>
          </m:rPr>
          <w:rPr>
            <w:rFonts w:ascii="Cambria Math" w:eastAsiaTheme="minorEastAsia" w:hAnsi="Cambria Math"/>
            <w:szCs w:val="24"/>
          </w:rPr>
          <m:t>y</m:t>
        </m:r>
      </m:oMath>
    </w:p>
    <w:p w14:paraId="3B930387" w14:textId="3734298F" w:rsidR="003A5FDD" w:rsidRPr="00F564E5" w:rsidRDefault="003A5FDD" w:rsidP="004C12B8">
      <w:pPr>
        <w:rPr>
          <w:rFonts w:eastAsiaTheme="minorEastAsia"/>
          <w:szCs w:val="24"/>
        </w:rPr>
      </w:pPr>
      <w:r w:rsidRPr="00F564E5">
        <w:rPr>
          <w:rFonts w:eastAsiaTheme="minorEastAsia"/>
          <w:szCs w:val="24"/>
        </w:rPr>
        <w:t xml:space="preserve">Thus, there are four possible </w:t>
      </w:r>
      <w:r w:rsidRPr="00F564E5">
        <w:rPr>
          <w:rFonts w:eastAsiaTheme="minorEastAsia"/>
          <w:b/>
          <w:bCs/>
          <w:color w:val="66D9EE" w:themeColor="accent3"/>
          <w:szCs w:val="24"/>
        </w:rPr>
        <w:t>critical points</w:t>
      </w:r>
      <w:r w:rsidRPr="00F564E5">
        <w:rPr>
          <w:rFonts w:eastAsiaTheme="minorEastAsia"/>
          <w:szCs w:val="24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0, 0</m:t>
            </m:r>
          </m:e>
        </m:d>
      </m:oMath>
      <w:r w:rsidRPr="00F564E5">
        <w:rPr>
          <w:rFonts w:eastAsiaTheme="minorEastAsia"/>
          <w:szCs w:val="24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4, 0</m:t>
            </m:r>
          </m:e>
        </m:d>
      </m:oMath>
      <w:r w:rsidRPr="00F564E5">
        <w:rPr>
          <w:rFonts w:eastAsiaTheme="minorEastAsia"/>
          <w:szCs w:val="24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0, 6</m:t>
            </m:r>
          </m:e>
        </m:d>
      </m:oMath>
      <w:r w:rsidRPr="00F564E5">
        <w:rPr>
          <w:rFonts w:eastAsiaTheme="minorEastAsia"/>
          <w:szCs w:val="24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4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3</m:t>
                </m:r>
              </m:den>
            </m:f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, 2</m:t>
            </m:r>
          </m:e>
        </m:d>
      </m:oMath>
      <w:r w:rsidRPr="00F564E5">
        <w:rPr>
          <w:rFonts w:eastAsiaTheme="minorEastAsia"/>
          <w:szCs w:val="24"/>
        </w:rPr>
        <w:t>, from the four possible combinations of the above results.</w:t>
      </w:r>
    </w:p>
    <w:p w14:paraId="623638F3" w14:textId="11A357F2" w:rsidR="004C12B8" w:rsidRPr="00F564E5" w:rsidRDefault="003A5FDD" w:rsidP="00D37230">
      <w:pPr>
        <w:rPr>
          <w:rFonts w:eastAsiaTheme="minorEastAsia"/>
          <w:szCs w:val="24"/>
        </w:rPr>
      </w:pPr>
      <w:r w:rsidRPr="00F564E5">
        <w:rPr>
          <w:szCs w:val="24"/>
        </w:rPr>
        <w:t xml:space="preserve">Since the volume is </w:t>
      </w:r>
      <m:oMath>
        <m:r>
          <m:rPr>
            <m:sty m:val="p"/>
          </m:rPr>
          <w:rPr>
            <w:rFonts w:ascii="Cambria Math" w:hAnsi="Cambria Math"/>
            <w:szCs w:val="24"/>
          </w:rPr>
          <m:t>0</m:t>
        </m:r>
      </m:oMath>
      <w:r w:rsidRPr="00F564E5">
        <w:rPr>
          <w:rFonts w:eastAsiaTheme="minorEastAsia"/>
          <w:szCs w:val="24"/>
        </w:rPr>
        <w:t xml:space="preserve"> at the first three of these points,</w:t>
      </w:r>
      <w:r w:rsidR="00771F3B" w:rsidRPr="00F564E5">
        <w:rPr>
          <w:rFonts w:eastAsiaTheme="minorEastAsia"/>
          <w:szCs w:val="24"/>
        </w:rPr>
        <w:t xml:space="preserve"> those cannot be critical points. Thus,</w:t>
      </w:r>
      <w:r w:rsidRPr="00F564E5">
        <w:rPr>
          <w:rFonts w:eastAsiaTheme="minorEastAsia"/>
          <w:szCs w:val="24"/>
        </w:rPr>
        <w:t xml:space="preserve"> the </w:t>
      </w:r>
      <w:r w:rsidRPr="00F564E5">
        <w:rPr>
          <w:rFonts w:eastAsiaTheme="minorEastAsia"/>
          <w:b/>
          <w:bCs/>
          <w:color w:val="66D9EE" w:themeColor="accent3"/>
          <w:szCs w:val="24"/>
        </w:rPr>
        <w:t>maximum value</w:t>
      </w:r>
      <w:r w:rsidRPr="00F564E5">
        <w:rPr>
          <w:rFonts w:eastAsiaTheme="minorEastAsia"/>
          <w:szCs w:val="24"/>
        </w:rPr>
        <w:t xml:space="preserve"> must occur at </w:t>
      </w:r>
      <m:oMath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szCs w:val="24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4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3</m:t>
                </m:r>
              </m:den>
            </m:f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, 2</m:t>
            </m:r>
          </m:e>
        </m:d>
      </m:oMath>
      <w:r w:rsidRPr="00F564E5">
        <w:rPr>
          <w:rFonts w:eastAsiaTheme="minorEastAsia"/>
          <w:szCs w:val="24"/>
        </w:rPr>
        <w:t xml:space="preserve">. The volume at this point is </w:t>
      </w:r>
    </w:p>
    <w:p w14:paraId="08F62B88" w14:textId="77777777" w:rsidR="007D03D0" w:rsidRPr="00F564E5" w:rsidRDefault="007D03D0">
      <w:pPr>
        <w:spacing w:after="160" w:line="259" w:lineRule="auto"/>
        <w:jc w:val="left"/>
        <w:rPr>
          <w:rFonts w:eastAsiaTheme="minorEastAsia"/>
          <w:szCs w:val="24"/>
        </w:rPr>
      </w:pPr>
      <w:r w:rsidRPr="00F564E5">
        <w:rPr>
          <w:rFonts w:eastAsiaTheme="minorEastAsia"/>
          <w:szCs w:val="24"/>
        </w:rPr>
        <w:br w:type="page"/>
      </w:r>
    </w:p>
    <w:p w14:paraId="3B377684" w14:textId="1D94C0BD" w:rsidR="007D03D0" w:rsidRPr="00F564E5" w:rsidRDefault="007D03D0" w:rsidP="007D03D0">
      <w:pPr>
        <w:pStyle w:val="Heading2"/>
        <w:rPr>
          <w:rFonts w:eastAsiaTheme="minorEastAsia"/>
        </w:rPr>
      </w:pPr>
      <w:bookmarkStart w:id="0" w:name="_Toc83788000"/>
      <w:r w:rsidRPr="00F564E5">
        <w:rPr>
          <w:rFonts w:eastAsiaTheme="minorEastAsia"/>
        </w:rPr>
        <w:t>Hessian Matrix</w:t>
      </w:r>
      <w:bookmarkEnd w:id="0"/>
    </w:p>
    <w:p w14:paraId="6EB2DC50" w14:textId="725074BC" w:rsidR="007D03D0" w:rsidRPr="00F564E5" w:rsidRDefault="007D03D0" w:rsidP="007D03D0">
      <w:pPr>
        <w:rPr>
          <w:rFonts w:eastAsiaTheme="minorEastAsia"/>
        </w:rPr>
      </w:pPr>
      <w:r w:rsidRPr="00F564E5">
        <w:t xml:space="preserve">Consider that we have an equation </w:t>
      </w:r>
      <m:oMath>
        <m:r>
          <m:rPr>
            <m:sty m:val="p"/>
          </m:rPr>
          <w:rPr>
            <w:rFonts w:ascii="Cambria Math" w:hAnsi="Cambria Math"/>
          </w:rPr>
          <m:t>z=f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x, y</m:t>
            </m:r>
          </m:e>
        </m:d>
      </m:oMath>
      <w:r w:rsidRPr="00F564E5">
        <w:rPr>
          <w:rFonts w:eastAsiaTheme="minorEastAsia"/>
        </w:rPr>
        <w:t xml:space="preserve">. This equation has two possible derivatives,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δz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δx</m:t>
            </m:r>
          </m:den>
        </m:f>
      </m:oMath>
      <w:r w:rsidRPr="00F564E5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δz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δy</m:t>
            </m:r>
          </m:den>
        </m:f>
      </m:oMath>
      <w:r w:rsidRPr="00F564E5">
        <w:rPr>
          <w:rFonts w:eastAsiaTheme="minorEastAsia"/>
        </w:rPr>
        <w:t xml:space="preserve">. It also has four possible </w:t>
      </w:r>
      <w:r w:rsidRPr="00F564E5">
        <w:rPr>
          <w:rFonts w:eastAsiaTheme="minorEastAsia"/>
          <w:b/>
          <w:bCs/>
          <w:color w:val="66D9EE" w:themeColor="accent3"/>
        </w:rPr>
        <w:t>second derivatives</w:t>
      </w:r>
      <w:r w:rsidRPr="00F564E5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xx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δ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</m:oMath>
      <w:r w:rsidRPr="00F564E5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yy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δ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</m:oMath>
      <w:r w:rsidRPr="00F564E5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xy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δ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δyδx</m:t>
            </m:r>
          </m:den>
        </m:f>
      </m:oMath>
      <w:r w:rsidRPr="00F564E5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yx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δ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δxδy</m:t>
            </m:r>
          </m:den>
        </m:f>
      </m:oMath>
      <w:r w:rsidRPr="00F564E5">
        <w:rPr>
          <w:rFonts w:eastAsiaTheme="minorEastAsia"/>
        </w:rPr>
        <w:t>.</w:t>
      </w:r>
    </w:p>
    <w:p w14:paraId="10526079" w14:textId="40ED7178" w:rsidR="00470E94" w:rsidRPr="00F564E5" w:rsidRDefault="00470E94" w:rsidP="007D03D0">
      <w:pPr>
        <w:rPr>
          <w:rFonts w:eastAsiaTheme="minorEastAsia"/>
        </w:rPr>
      </w:pPr>
      <w:r w:rsidRPr="00F564E5">
        <w:rPr>
          <w:rFonts w:eastAsiaTheme="minorEastAsia"/>
        </w:rPr>
        <w:t xml:space="preserve">We can create a </w:t>
      </w:r>
      <w:r w:rsidRPr="00F564E5">
        <w:rPr>
          <w:rFonts w:eastAsiaTheme="minorEastAsia"/>
          <w:b/>
          <w:bCs/>
          <w:color w:val="66D9EE" w:themeColor="accent3"/>
        </w:rPr>
        <w:t>matrix</w:t>
      </w:r>
      <w:r w:rsidRPr="00F564E5">
        <w:rPr>
          <w:rFonts w:eastAsiaTheme="minorEastAsia"/>
        </w:rPr>
        <w:t xml:space="preserve"> using the </w:t>
      </w:r>
      <w:r w:rsidRPr="00F564E5">
        <w:rPr>
          <w:rFonts w:eastAsiaTheme="minorEastAsia"/>
          <w:b/>
          <w:bCs/>
          <w:color w:val="66D9EE" w:themeColor="accent3"/>
        </w:rPr>
        <w:t>four second derivatives</w:t>
      </w:r>
      <w:r w:rsidRPr="00F564E5">
        <w:rPr>
          <w:rFonts w:eastAsiaTheme="minorEastAsia"/>
        </w:rPr>
        <w:t xml:space="preserve"> as follows:</w:t>
      </w:r>
    </w:p>
    <w:p w14:paraId="7026DACA" w14:textId="1FE144C2" w:rsidR="00470E94" w:rsidRPr="00F564E5" w:rsidRDefault="00152818" w:rsidP="007D03D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δ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δxδy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δyδx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δ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mr>
              </m:m>
              <m:ctrlPr>
                <w:rPr>
                  <w:rFonts w:ascii="Cambria Math" w:eastAsiaTheme="minorEastAsia" w:hAnsi="Cambria Math"/>
                </w:rPr>
              </m:ctrlPr>
            </m:e>
          </m:d>
        </m:oMath>
      </m:oMathPara>
    </w:p>
    <w:p w14:paraId="4A675501" w14:textId="39F9DAA3" w:rsidR="00470E94" w:rsidRPr="00F564E5" w:rsidRDefault="00470E94" w:rsidP="007D03D0">
      <w:pPr>
        <w:rPr>
          <w:rFonts w:eastAsiaTheme="minorEastAsia"/>
        </w:rPr>
      </w:pPr>
      <w:r w:rsidRPr="00F564E5">
        <w:rPr>
          <w:rFonts w:eastAsiaTheme="minorEastAsia"/>
        </w:rPr>
        <w:t xml:space="preserve">This is called the </w:t>
      </w:r>
      <w:r w:rsidRPr="00F564E5">
        <w:rPr>
          <w:rFonts w:eastAsiaTheme="minorEastAsia"/>
          <w:b/>
          <w:bCs/>
          <w:color w:val="66D9EE" w:themeColor="accent3"/>
        </w:rPr>
        <w:t>Hessian Matrix</w:t>
      </w:r>
      <w:r w:rsidRPr="00F564E5">
        <w:rPr>
          <w:rFonts w:eastAsiaTheme="minorEastAsia"/>
        </w:rPr>
        <w:t xml:space="preserve">. It is used to determine </w:t>
      </w:r>
      <w:r w:rsidRPr="00F564E5">
        <w:rPr>
          <w:rFonts w:eastAsiaTheme="minorEastAsia"/>
          <w:b/>
          <w:bCs/>
          <w:color w:val="66D9EE" w:themeColor="accent3"/>
        </w:rPr>
        <w:t>maxima</w:t>
      </w:r>
      <w:r w:rsidRPr="00F564E5">
        <w:rPr>
          <w:rFonts w:eastAsiaTheme="minorEastAsia"/>
        </w:rPr>
        <w:t xml:space="preserve"> and </w:t>
      </w:r>
      <w:r w:rsidRPr="00F564E5">
        <w:rPr>
          <w:rFonts w:eastAsiaTheme="minorEastAsia"/>
          <w:b/>
          <w:bCs/>
          <w:color w:val="66D9EE" w:themeColor="accent3"/>
        </w:rPr>
        <w:t>minima</w:t>
      </w:r>
      <w:r w:rsidRPr="00F564E5">
        <w:rPr>
          <w:rFonts w:eastAsiaTheme="minorEastAsia"/>
        </w:rPr>
        <w:t xml:space="preserve"> for multivariable equations.</w:t>
      </w:r>
    </w:p>
    <w:p w14:paraId="41456460" w14:textId="435F10E9" w:rsidR="00837646" w:rsidRPr="00F564E5" w:rsidRDefault="00837646" w:rsidP="007D03D0">
      <w:pPr>
        <w:rPr>
          <w:rFonts w:eastAsiaTheme="minorEastAsia"/>
        </w:rPr>
      </w:pPr>
    </w:p>
    <w:p w14:paraId="31189349" w14:textId="439FFE04" w:rsidR="00837646" w:rsidRPr="00F564E5" w:rsidRDefault="00837646" w:rsidP="007D03D0">
      <w:pPr>
        <w:rPr>
          <w:rFonts w:eastAsiaTheme="minorEastAsia"/>
        </w:rPr>
      </w:pPr>
      <w:r w:rsidRPr="00F564E5">
        <w:rPr>
          <w:rFonts w:eastAsiaTheme="minorEastAsia"/>
        </w:rPr>
        <w:t xml:space="preserve">We will be taking </w:t>
      </w:r>
      <w:r w:rsidRPr="00F564E5">
        <w:rPr>
          <w:rFonts w:eastAsiaTheme="minorEastAsia"/>
          <w:b/>
          <w:bCs/>
          <w:color w:val="66D9EE" w:themeColor="accent3"/>
        </w:rPr>
        <w:t>partial matrices</w:t>
      </w:r>
      <w:r w:rsidRPr="00F564E5">
        <w:rPr>
          <w:rFonts w:eastAsiaTheme="minorEastAsia"/>
        </w:rPr>
        <w:t>, which are just submatrices.</w:t>
      </w:r>
    </w:p>
    <w:p w14:paraId="6BE0ABF4" w14:textId="0D12066C" w:rsidR="00837646" w:rsidRPr="00F564E5" w:rsidRDefault="00152818" w:rsidP="00837646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</m:oMath>
      </m:oMathPara>
    </w:p>
    <w:p w14:paraId="18AFB270" w14:textId="3EEE3F99" w:rsidR="00837646" w:rsidRPr="00F564E5" w:rsidRDefault="00152818" w:rsidP="007D03D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δyδx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δxδy</m:t>
              </m:r>
            </m:den>
          </m:f>
        </m:oMath>
      </m:oMathPara>
    </w:p>
    <w:p w14:paraId="405B26B8" w14:textId="1BF75289" w:rsidR="00837646" w:rsidRPr="00F564E5" w:rsidRDefault="00837646" w:rsidP="007D03D0">
      <w:pPr>
        <w:rPr>
          <w:rFonts w:eastAsiaTheme="minorEastAsia"/>
        </w:rPr>
      </w:pPr>
      <w:r w:rsidRPr="00F564E5">
        <w:rPr>
          <w:rFonts w:eastAsiaTheme="minorEastAsia"/>
        </w:rPr>
        <w:t xml:space="preserve">If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&gt;0</m:t>
        </m:r>
      </m:oMath>
      <w:r w:rsidRPr="00F564E5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&gt;0</m:t>
        </m:r>
      </m:oMath>
      <w:r w:rsidRPr="00F564E5">
        <w:rPr>
          <w:rFonts w:eastAsiaTheme="minorEastAsia"/>
        </w:rPr>
        <w:t xml:space="preserve">, we have a </w:t>
      </w:r>
      <w:r w:rsidRPr="00F564E5">
        <w:rPr>
          <w:rFonts w:eastAsiaTheme="minorEastAsia"/>
          <w:b/>
          <w:bCs/>
          <w:color w:val="66D9EE" w:themeColor="accent3"/>
        </w:rPr>
        <w:t>minima</w:t>
      </w:r>
      <w:r w:rsidRPr="00F564E5">
        <w:rPr>
          <w:rFonts w:eastAsiaTheme="minorEastAsia"/>
        </w:rPr>
        <w:t>.</w:t>
      </w:r>
    </w:p>
    <w:p w14:paraId="0FC4C90D" w14:textId="3AC1FA51" w:rsidR="00837646" w:rsidRPr="00F564E5" w:rsidRDefault="00837646" w:rsidP="007D03D0">
      <w:pPr>
        <w:rPr>
          <w:rFonts w:eastAsiaTheme="minorEastAsia"/>
        </w:rPr>
      </w:pPr>
      <w:r w:rsidRPr="00F564E5">
        <w:rPr>
          <w:rFonts w:eastAsiaTheme="minorEastAsia"/>
        </w:rPr>
        <w:t xml:space="preserve">If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&lt;0</m:t>
        </m:r>
      </m:oMath>
      <w:r w:rsidRPr="00F564E5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&gt;0</m:t>
        </m:r>
      </m:oMath>
      <w:r w:rsidRPr="00F564E5">
        <w:rPr>
          <w:rFonts w:eastAsiaTheme="minorEastAsia"/>
        </w:rPr>
        <w:t xml:space="preserve">, we have a </w:t>
      </w:r>
      <w:r w:rsidRPr="00F564E5">
        <w:rPr>
          <w:rFonts w:eastAsiaTheme="minorEastAsia"/>
          <w:b/>
          <w:bCs/>
          <w:color w:val="66D9EE" w:themeColor="accent3"/>
        </w:rPr>
        <w:t>maxima</w:t>
      </w:r>
      <w:r w:rsidRPr="00F564E5">
        <w:rPr>
          <w:rFonts w:eastAsiaTheme="minorEastAsia"/>
        </w:rPr>
        <w:t>.</w:t>
      </w:r>
    </w:p>
    <w:p w14:paraId="028B4EB0" w14:textId="72522A97" w:rsidR="00837646" w:rsidRPr="00F564E5" w:rsidRDefault="00837646" w:rsidP="007D03D0">
      <w:pPr>
        <w:rPr>
          <w:rFonts w:eastAsiaTheme="minorEastAsia"/>
        </w:rPr>
      </w:pPr>
      <w:r w:rsidRPr="00F564E5">
        <w:rPr>
          <w:rFonts w:eastAsiaTheme="minorEastAsia"/>
        </w:rPr>
        <w:t xml:space="preserve">If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&lt;0</m:t>
        </m:r>
      </m:oMath>
      <w:r w:rsidRPr="00F564E5">
        <w:rPr>
          <w:rFonts w:eastAsiaTheme="minorEastAsia"/>
        </w:rPr>
        <w:t xml:space="preserve">, we have a </w:t>
      </w:r>
      <w:r w:rsidRPr="00F564E5">
        <w:rPr>
          <w:rFonts w:eastAsiaTheme="minorEastAsia"/>
          <w:b/>
          <w:bCs/>
          <w:color w:val="66D9EE" w:themeColor="accent3"/>
        </w:rPr>
        <w:t>saddle point</w:t>
      </w:r>
      <w:r w:rsidRPr="00F564E5">
        <w:rPr>
          <w:rFonts w:eastAsiaTheme="minorEastAsia"/>
        </w:rPr>
        <w:t>, which is a point which has neighbouring points that are less and also neighbouring points that are greater.</w:t>
      </w:r>
    </w:p>
    <w:p w14:paraId="0CBE43DF" w14:textId="7A3E7BC7" w:rsidR="00771F3B" w:rsidRPr="00F564E5" w:rsidRDefault="00771F3B" w:rsidP="007D03D0">
      <w:pPr>
        <w:rPr>
          <w:rFonts w:eastAsiaTheme="minorEastAsia"/>
        </w:rPr>
      </w:pPr>
    </w:p>
    <w:p w14:paraId="4A1F8338" w14:textId="3333AE43" w:rsidR="00771F3B" w:rsidRPr="00F564E5" w:rsidRDefault="00771F3B" w:rsidP="007D03D0">
      <w:pPr>
        <w:rPr>
          <w:rFonts w:eastAsiaTheme="minorEastAsia"/>
        </w:rPr>
      </w:pPr>
      <w:r w:rsidRPr="00F564E5">
        <w:rPr>
          <w:rFonts w:eastAsiaTheme="minorEastAsia"/>
        </w:rPr>
        <w:t xml:space="preserve">We can extend this to accommodate </w:t>
      </w:r>
      <w:r w:rsidRPr="00F564E5">
        <w:rPr>
          <w:rFonts w:eastAsiaTheme="minorEastAsia"/>
          <w:b/>
          <w:bCs/>
          <w:color w:val="66D9EE" w:themeColor="accent3"/>
        </w:rPr>
        <w:t>three variables</w:t>
      </w:r>
      <w:r w:rsidRPr="00F564E5">
        <w:rPr>
          <w:rFonts w:eastAsiaTheme="minorEastAsia"/>
        </w:rPr>
        <w:t xml:space="preserve"> as well:</w:t>
      </w:r>
    </w:p>
    <w:p w14:paraId="17073F8E" w14:textId="2791D8D5" w:rsidR="00771F3B" w:rsidRPr="00F564E5" w:rsidRDefault="00152818" w:rsidP="007D03D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δ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δxδy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δxδz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δxδy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δ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δyδz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δxδz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δyδz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δ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z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mr>
              </m:m>
            </m:e>
          </m:d>
        </m:oMath>
      </m:oMathPara>
    </w:p>
    <w:p w14:paraId="664945FE" w14:textId="68AF7439" w:rsidR="00771F3B" w:rsidRPr="00F564E5" w:rsidRDefault="00771F3B" w:rsidP="007D03D0">
      <w:pPr>
        <w:rPr>
          <w:rFonts w:eastAsiaTheme="minorEastAsia"/>
        </w:rPr>
      </w:pPr>
      <w:r w:rsidRPr="00F564E5">
        <w:rPr>
          <w:rFonts w:eastAsiaTheme="minorEastAsia"/>
        </w:rPr>
        <w:t xml:space="preserve">where if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F564E5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F564E5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F564E5">
        <w:rPr>
          <w:rFonts w:eastAsiaTheme="minorEastAsia"/>
        </w:rPr>
        <w:t xml:space="preserve"> are all positive, we have a </w:t>
      </w:r>
      <w:r w:rsidRPr="00F564E5">
        <w:rPr>
          <w:rFonts w:eastAsiaTheme="minorEastAsia"/>
          <w:b/>
          <w:bCs/>
          <w:color w:val="66D9EE" w:themeColor="accent3"/>
        </w:rPr>
        <w:t>minima</w:t>
      </w:r>
      <w:r w:rsidRPr="00F564E5">
        <w:rPr>
          <w:rFonts w:eastAsiaTheme="minorEastAsia"/>
        </w:rPr>
        <w:t xml:space="preserve"> and if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F564E5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F564E5">
        <w:rPr>
          <w:rFonts w:eastAsiaTheme="minorEastAsia"/>
        </w:rPr>
        <w:t xml:space="preserve"> are negative but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F564E5">
        <w:rPr>
          <w:rFonts w:eastAsiaTheme="minorEastAsia"/>
        </w:rPr>
        <w:t xml:space="preserve"> is positive, we have a </w:t>
      </w:r>
      <w:r w:rsidRPr="00F564E5">
        <w:rPr>
          <w:rFonts w:eastAsiaTheme="minorEastAsia"/>
          <w:b/>
          <w:bCs/>
          <w:color w:val="66D9EE" w:themeColor="accent3"/>
        </w:rPr>
        <w:t>maxima</w:t>
      </w:r>
      <w:r w:rsidRPr="00F564E5">
        <w:rPr>
          <w:rFonts w:eastAsiaTheme="minorEastAsia"/>
        </w:rPr>
        <w:t>.</w:t>
      </w:r>
    </w:p>
    <w:p w14:paraId="1347C50C" w14:textId="77777777" w:rsidR="00837646" w:rsidRPr="00F564E5" w:rsidRDefault="00837646" w:rsidP="007D03D0"/>
    <w:p w14:paraId="60500152" w14:textId="63B7707C" w:rsidR="00392175" w:rsidRPr="00F564E5" w:rsidRDefault="00837646" w:rsidP="00D37230">
      <w:pPr>
        <w:rPr>
          <w:rFonts w:eastAsiaTheme="minorEastAsia"/>
          <w:szCs w:val="24"/>
        </w:rPr>
      </w:pPr>
      <w:r w:rsidRPr="00F564E5">
        <w:rPr>
          <w:rFonts w:eastAsiaTheme="minorEastAsia"/>
          <w:szCs w:val="24"/>
        </w:rPr>
        <w:t xml:space="preserve">Going back to the example we did earlier, we simply declared that we had a maximum pointer, but we should also prove this using the </w:t>
      </w:r>
      <w:r w:rsidRPr="00F564E5">
        <w:rPr>
          <w:rFonts w:eastAsiaTheme="minorEastAsia"/>
          <w:b/>
          <w:bCs/>
          <w:color w:val="66D9EE" w:themeColor="accent3"/>
          <w:szCs w:val="24"/>
        </w:rPr>
        <w:t>Hessian Matrix</w:t>
      </w:r>
      <w:r w:rsidRPr="00F564E5">
        <w:rPr>
          <w:rFonts w:eastAsiaTheme="minorEastAsia"/>
          <w:szCs w:val="24"/>
        </w:rPr>
        <w:t>.</w:t>
      </w:r>
    </w:p>
    <w:p w14:paraId="1B973301" w14:textId="1885D795" w:rsidR="00392175" w:rsidRPr="00F564E5" w:rsidRDefault="00152818" w:rsidP="00D37230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xx</m:t>
              </m:r>
            </m:sub>
          </m:sSub>
          <m:d>
            <m:dPr>
              <m:ctrlPr>
                <w:rPr>
                  <w:rFonts w:ascii="Cambria Math" w:hAnsi="Cambria Math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x, y</m:t>
              </m:r>
            </m:e>
          </m:d>
          <m:r>
            <m:rPr>
              <m:sty m:val="p"/>
            </m:rPr>
            <w:rPr>
              <w:rFonts w:ascii="Cambria Math" w:hAnsi="Cambria Math"/>
              <w:szCs w:val="24"/>
            </w:rPr>
            <m:t>=-4y</m:t>
          </m:r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=-4</m:t>
          </m:r>
          <m:d>
            <m:dPr>
              <m:ctrlPr>
                <w:rPr>
                  <w:rFonts w:ascii="Cambria Math" w:eastAsiaTheme="minorEastAsia" w:hAnsi="Cambria Math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Cs w:val="24"/>
                </w:rPr>
                <m:t>2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szCs w:val="24"/>
            </w:rPr>
            <m:t>=-8</m:t>
          </m:r>
        </m:oMath>
      </m:oMathPara>
    </w:p>
    <w:p w14:paraId="4CF6BE80" w14:textId="4F35BCC2" w:rsidR="00392175" w:rsidRPr="00F564E5" w:rsidRDefault="00152818" w:rsidP="00D37230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yy</m:t>
              </m:r>
            </m:sub>
          </m:sSub>
          <m:d>
            <m:dPr>
              <m:ctrlPr>
                <w:rPr>
                  <w:rFonts w:ascii="Cambria Math" w:hAnsi="Cambria Math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x, y</m:t>
              </m:r>
            </m:e>
          </m:d>
          <m:r>
            <m:rPr>
              <m:sty m:val="p"/>
            </m:rPr>
            <w:rPr>
              <w:rFonts w:ascii="Cambria Math" w:hAnsi="Cambria Math"/>
              <w:szCs w:val="24"/>
            </w:rPr>
            <m:t>=-</m:t>
          </m:r>
          <m:f>
            <m:fPr>
              <m:ctrlPr>
                <w:rPr>
                  <w:rFonts w:ascii="Cambria Math" w:hAnsi="Cambria Math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  <w:szCs w:val="24"/>
            </w:rPr>
            <m:t>x=-</m:t>
          </m:r>
          <m:f>
            <m:fPr>
              <m:ctrlPr>
                <w:rPr>
                  <w:rFonts w:ascii="Cambria Math" w:hAnsi="Cambria Math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3</m:t>
              </m:r>
            </m:den>
          </m:f>
          <m:d>
            <m:dPr>
              <m:ctrlPr>
                <w:rPr>
                  <w:rFonts w:ascii="Cambria Math" w:hAnsi="Cambria Math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4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3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/>
              <w:szCs w:val="24"/>
            </w:rPr>
            <m:t>=-</m:t>
          </m:r>
          <m:f>
            <m:fPr>
              <m:ctrlPr>
                <w:rPr>
                  <w:rFonts w:ascii="Cambria Math" w:hAnsi="Cambria Math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32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9</m:t>
              </m:r>
            </m:den>
          </m:f>
        </m:oMath>
      </m:oMathPara>
    </w:p>
    <w:p w14:paraId="1228420F" w14:textId="56779463" w:rsidR="007D03D0" w:rsidRPr="00F564E5" w:rsidRDefault="00152818" w:rsidP="00D37230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xy</m:t>
              </m:r>
            </m:sub>
          </m:sSub>
          <m:d>
            <m:dPr>
              <m:ctrlPr>
                <w:rPr>
                  <w:rFonts w:ascii="Cambria Math" w:hAnsi="Cambria Math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x, y</m:t>
              </m:r>
            </m:e>
          </m:d>
          <m:r>
            <m:rPr>
              <m:sty m:val="p"/>
            </m:rPr>
            <w:rPr>
              <w:rFonts w:ascii="Cambria Math" w:hAnsi="Cambria Math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yx</m:t>
              </m:r>
            </m:sub>
          </m:sSub>
          <m:d>
            <m:dPr>
              <m:ctrlPr>
                <w:rPr>
                  <w:rFonts w:ascii="Cambria Math" w:hAnsi="Cambria Math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x, y</m:t>
              </m:r>
            </m:e>
          </m:d>
          <m:r>
            <m:rPr>
              <m:sty m:val="p"/>
            </m:rPr>
            <w:rPr>
              <w:rFonts w:ascii="Cambria Math" w:hAnsi="Cambria Math"/>
              <w:szCs w:val="24"/>
            </w:rPr>
            <m:t>=8-4x-</m:t>
          </m:r>
          <m:f>
            <m:fPr>
              <m:ctrlPr>
                <w:rPr>
                  <w:rFonts w:ascii="Cambria Math" w:hAnsi="Cambria Math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  <w:szCs w:val="24"/>
            </w:rPr>
            <m:t>y=8-4</m:t>
          </m:r>
          <m:d>
            <m:dPr>
              <m:ctrlPr>
                <w:rPr>
                  <w:rFonts w:ascii="Cambria Math" w:hAnsi="Cambria Math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4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3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/>
              <w:szCs w:val="24"/>
            </w:rPr>
            <m:t>-</m:t>
          </m:r>
          <m:f>
            <m:fPr>
              <m:ctrlPr>
                <w:rPr>
                  <w:rFonts w:ascii="Cambria Math" w:hAnsi="Cambria Math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3</m:t>
              </m:r>
            </m:den>
          </m:f>
          <m:d>
            <m:dPr>
              <m:ctrlPr>
                <w:rPr>
                  <w:rFonts w:ascii="Cambria Math" w:hAnsi="Cambria Math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  <w:szCs w:val="24"/>
            </w:rPr>
            <m:t>=-</m:t>
          </m:r>
          <m:f>
            <m:fPr>
              <m:ctrlPr>
                <w:rPr>
                  <w:rFonts w:ascii="Cambria Math" w:hAnsi="Cambria Math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3</m:t>
              </m:r>
            </m:den>
          </m:f>
        </m:oMath>
      </m:oMathPara>
    </w:p>
    <w:p w14:paraId="6565D075" w14:textId="22352D4D" w:rsidR="007D03D0" w:rsidRPr="00F564E5" w:rsidRDefault="00152818" w:rsidP="00D37230">
      <w:pPr>
        <w:rPr>
          <w:rFonts w:eastAsiaTheme="minorEastAsia"/>
          <w:szCs w:val="24"/>
        </w:rPr>
      </w:pPr>
      <m:oMath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xx</m:t>
            </m:r>
          </m:sub>
        </m:sSub>
        <m:d>
          <m:dPr>
            <m:ctrlPr>
              <w:rPr>
                <w:rFonts w:ascii="Cambria Math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x, y</m:t>
            </m:r>
          </m:e>
        </m:d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yy</m:t>
            </m:r>
          </m:sub>
        </m:sSub>
        <m:d>
          <m:dPr>
            <m:ctrlPr>
              <w:rPr>
                <w:rFonts w:ascii="Cambria Math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x, y</m:t>
            </m:r>
          </m:e>
        </m:d>
        <m:r>
          <m:rPr>
            <m:sty m:val="p"/>
          </m:rPr>
          <w:rPr>
            <w:rFonts w:ascii="Cambria Math" w:hAnsi="Cambria Math"/>
            <w:szCs w:val="24"/>
          </w:rPr>
          <m:t>-</m:t>
        </m:r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</w:rPr>
                      <m:t>xy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</w:rPr>
                      <m:t>x, y</m:t>
                    </m:r>
                  </m:e>
                </m:d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</w:rPr>
              <m:t>64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</w:rPr>
              <m:t>3</m:t>
            </m:r>
          </m:den>
        </m:f>
        <m:r>
          <m:rPr>
            <m:sty m:val="p"/>
          </m:rPr>
          <w:rPr>
            <w:rFonts w:ascii="Cambria Math" w:hAnsi="Cambria Math"/>
            <w:szCs w:val="24"/>
          </w:rPr>
          <m:t>&gt;0</m:t>
        </m:r>
      </m:oMath>
      <w:r w:rsidR="00837646" w:rsidRPr="00F564E5">
        <w:rPr>
          <w:rFonts w:eastAsiaTheme="minorEastAsia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xx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Cs w:val="24"/>
          </w:rPr>
          <m:t>&lt;0</m:t>
        </m:r>
      </m:oMath>
      <w:r w:rsidR="00837646" w:rsidRPr="00F564E5">
        <w:rPr>
          <w:rFonts w:eastAsiaTheme="minorEastAsia"/>
          <w:szCs w:val="24"/>
        </w:rPr>
        <w:t xml:space="preserve">, which makes this a </w:t>
      </w:r>
      <w:r w:rsidR="00837646" w:rsidRPr="00F564E5">
        <w:rPr>
          <w:rFonts w:eastAsiaTheme="minorEastAsia"/>
          <w:b/>
          <w:bCs/>
          <w:color w:val="66D9EE" w:themeColor="accent3"/>
          <w:szCs w:val="24"/>
        </w:rPr>
        <w:t>maximum point</w:t>
      </w:r>
      <w:r w:rsidR="00837646" w:rsidRPr="00F564E5">
        <w:rPr>
          <w:rFonts w:eastAsiaTheme="minorEastAsia"/>
          <w:szCs w:val="24"/>
        </w:rPr>
        <w:t>.</w:t>
      </w:r>
    </w:p>
    <w:p w14:paraId="6A350EBB" w14:textId="19965B81" w:rsidR="00771F3B" w:rsidRPr="00F564E5" w:rsidRDefault="00771F3B">
      <w:pPr>
        <w:spacing w:after="160" w:line="259" w:lineRule="auto"/>
        <w:jc w:val="left"/>
        <w:rPr>
          <w:szCs w:val="24"/>
        </w:rPr>
      </w:pPr>
      <w:r w:rsidRPr="00F564E5">
        <w:rPr>
          <w:szCs w:val="24"/>
        </w:rPr>
        <w:br w:type="page"/>
      </w:r>
    </w:p>
    <w:p w14:paraId="38411B29" w14:textId="02E79CA2" w:rsidR="007D03D0" w:rsidRPr="00F564E5" w:rsidRDefault="00771F3B" w:rsidP="00771F3B">
      <w:pPr>
        <w:pStyle w:val="Heading2"/>
      </w:pPr>
      <w:bookmarkStart w:id="1" w:name="_Toc83788001"/>
      <w:r w:rsidRPr="00F564E5">
        <w:t>Least Squares Method</w:t>
      </w:r>
      <w:bookmarkEnd w:id="1"/>
    </w:p>
    <w:p w14:paraId="0A70B47E" w14:textId="7D38ABFB" w:rsidR="00771F3B" w:rsidRPr="00F564E5" w:rsidRDefault="00771F3B" w:rsidP="00771F3B">
      <w:r w:rsidRPr="00F564E5">
        <w:t xml:space="preserve">We have previously used the </w:t>
      </w:r>
      <w:r w:rsidRPr="00F564E5">
        <w:rPr>
          <w:b/>
          <w:bCs/>
          <w:color w:val="66D9EE" w:themeColor="accent3"/>
        </w:rPr>
        <w:t>Least Squares Method</w:t>
      </w:r>
      <w:r w:rsidRPr="00F564E5">
        <w:t xml:space="preserve"> to determine the </w:t>
      </w:r>
      <w:r w:rsidRPr="00F564E5">
        <w:rPr>
          <w:b/>
          <w:bCs/>
          <w:color w:val="66D9EE" w:themeColor="accent3"/>
        </w:rPr>
        <w:t>line of best-fit</w:t>
      </w:r>
      <w:r w:rsidRPr="00F564E5">
        <w:t xml:space="preserve"> for several points on a graph. We were trying to reduce the </w:t>
      </w:r>
      <w:r w:rsidRPr="00F564E5">
        <w:rPr>
          <w:b/>
          <w:bCs/>
          <w:color w:val="66D9EE" w:themeColor="accent3"/>
        </w:rPr>
        <w:t>distance</w:t>
      </w:r>
      <w:r w:rsidRPr="00F564E5">
        <w:t xml:space="preserve"> between the given points and the line.</w:t>
      </w:r>
    </w:p>
    <w:p w14:paraId="022AAAA2" w14:textId="23A4D5F4" w:rsidR="00F564E5" w:rsidRPr="00F564E5" w:rsidRDefault="00F564E5" w:rsidP="00771F3B">
      <w:pPr>
        <w:rPr>
          <w:rFonts w:eastAsiaTheme="minorEastAsia"/>
        </w:rPr>
      </w:pPr>
      <w:r w:rsidRPr="00F564E5">
        <w:t xml:space="preserve">For a given set of points, </w:t>
      </w:r>
      <m:oMath>
        <m:d>
          <m:dPr>
            <m:begChr m:val="{"/>
            <m:endChr m:val="}"/>
            <m:ctrlPr>
              <w:rPr>
                <w:rFonts w:ascii="Cambria Math" w:hAnsi="Cambria Math"/>
              </w:rPr>
            </m:ctrlPr>
          </m:d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/>
              </w:rPr>
              <m:t>,…,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</m:oMath>
      <w:r w:rsidRPr="00F564E5">
        <w:rPr>
          <w:rFonts w:eastAsiaTheme="minorEastAsia"/>
        </w:rPr>
        <w:t xml:space="preserve">, we can determine the line of best fit as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=ax+b</m:t>
        </m:r>
      </m:oMath>
      <w:r w:rsidRPr="00F564E5">
        <w:rPr>
          <w:rFonts w:eastAsiaTheme="minorEastAsia"/>
        </w:rPr>
        <w:t>, where</w:t>
      </w:r>
    </w:p>
    <w:p w14:paraId="2262721C" w14:textId="7B0E58F8" w:rsidR="00F564E5" w:rsidRPr="00F564E5" w:rsidRDefault="00F564E5" w:rsidP="00771F3B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a=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  <m:nary>
                <m:naryPr>
                  <m:chr m:val="∑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nary>
                <m:naryPr>
                  <m:chr m:val="∑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nary>
                <m:naryPr>
                  <m:chr m:val="∑"/>
                  <m:ctrlPr>
                    <w:rPr>
                      <w:rFonts w:ascii="Cambria Math" w:hAnsi="Cambria Math"/>
                    </w:rPr>
                  </m:ctrlPr>
                </m:naryPr>
                <m: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i=1</m:t>
                      </m:r>
                    </m:e>
                  </m:d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  <m:nary>
                <m:naryPr>
                  <m:chr m:val="∑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nary>
                        <m:naryPr>
                          <m:chr m:val="∑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1BBA5F6C" w14:textId="6DFB39B0" w:rsidR="00771F3B" w:rsidRPr="00F564E5" w:rsidRDefault="00F564E5" w:rsidP="00771F3B"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nary>
                <m:naryPr>
                  <m:chr m:val="∑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-a</m:t>
              </m:r>
              <m:nary>
                <m:naryPr>
                  <m:chr m:val="∑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</m:e>
          </m:d>
        </m:oMath>
      </m:oMathPara>
    </w:p>
    <w:sectPr w:rsidR="00771F3B" w:rsidRPr="00F564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C6F5673-85FE-474D-B3F4-772B731505C8}"/>
    <w:embedBold r:id="rId2" w:fontKey="{5FDF2C1D-7DE3-4608-A2DE-CE88988923F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3" w:fontKey="{E0808586-02D6-4CC3-A90C-FA854249BB6E}"/>
    <w:embedBold r:id="rId4" w:fontKey="{CD94EF79-A43D-4DD2-BEBC-8842E4853DF0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8AB3DFA3-B2FF-4239-8B7E-959FCC6D1080}"/>
    <w:embedBold r:id="rId6" w:fontKey="{63CBAFB1-DDE4-4EDD-9395-E0A84B8BB64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C4946370-1D6A-4F91-9EB0-A68DA4B5FD25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2B8"/>
    <w:rsid w:val="00152818"/>
    <w:rsid w:val="002F0EFA"/>
    <w:rsid w:val="00392175"/>
    <w:rsid w:val="003A5FDD"/>
    <w:rsid w:val="003B176B"/>
    <w:rsid w:val="003E74AA"/>
    <w:rsid w:val="00470E94"/>
    <w:rsid w:val="004C12B8"/>
    <w:rsid w:val="0052736E"/>
    <w:rsid w:val="005A6AF2"/>
    <w:rsid w:val="006E2739"/>
    <w:rsid w:val="00771F3B"/>
    <w:rsid w:val="007D03D0"/>
    <w:rsid w:val="00837646"/>
    <w:rsid w:val="008B01E0"/>
    <w:rsid w:val="00D37230"/>
    <w:rsid w:val="00DA2A27"/>
    <w:rsid w:val="00F56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43A475"/>
  <w15:chartTrackingRefBased/>
  <w15:docId w15:val="{06301CAC-E37C-4293-980A-0FFFE4587A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2739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E2739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2739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E2739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2739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2739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2739"/>
    <w:rPr>
      <w:rFonts w:ascii="Manrope" w:eastAsiaTheme="majorEastAsia" w:hAnsi="Manrope" w:cstheme="majorBidi"/>
      <w:b/>
      <w:color w:val="FFFFFF" w:themeColor="background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E2739"/>
    <w:rPr>
      <w:rFonts w:ascii="Manrope" w:eastAsiaTheme="majorEastAsia" w:hAnsi="Manrope" w:cstheme="majorBidi"/>
      <w:color w:val="FFFFFF" w:themeColor="background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E2739"/>
    <w:rPr>
      <w:rFonts w:ascii="Manrope" w:eastAsiaTheme="majorEastAsia" w:hAnsi="Manrope" w:cstheme="majorBidi"/>
      <w:iCs/>
      <w:color w:val="FFFFFF" w:themeColor="background1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6E2739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6E2739"/>
  </w:style>
  <w:style w:type="paragraph" w:styleId="TOC2">
    <w:name w:val="toc 2"/>
    <w:basedOn w:val="Normal"/>
    <w:next w:val="Normal"/>
    <w:autoRedefine/>
    <w:uiPriority w:val="39"/>
    <w:unhideWhenUsed/>
    <w:rsid w:val="006E2739"/>
    <w:pPr>
      <w:ind w:left="238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6E2739"/>
    <w:pPr>
      <w:ind w:left="482"/>
    </w:pPr>
  </w:style>
  <w:style w:type="character" w:styleId="PlaceholderText">
    <w:name w:val="Placeholder Text"/>
    <w:basedOn w:val="DefaultParagraphFont"/>
    <w:uiPriority w:val="99"/>
    <w:semiHidden/>
    <w:rsid w:val="004C12B8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5A6AF2"/>
    <w:rPr>
      <w:color w:val="66D9EE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Custom">
      <a:dk1>
        <a:sysClr val="windowText" lastClr="000000"/>
      </a:dk1>
      <a:lt1>
        <a:sysClr val="window" lastClr="FFFFFF"/>
      </a:lt1>
      <a:dk2>
        <a:srgbClr val="1D2025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727127-04D9-4551-B8D8-F7F6E56E4C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476</Words>
  <Characters>2716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Alvi Khan</cp:lastModifiedBy>
  <cp:revision>3</cp:revision>
  <dcterms:created xsi:type="dcterms:W3CDTF">2022-01-08T10:06:00Z</dcterms:created>
  <dcterms:modified xsi:type="dcterms:W3CDTF">2022-01-09T19:10:00Z</dcterms:modified>
</cp:coreProperties>
</file>